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o="urn:schemas-microsoft-com:office:office" xmlns:m="http://schemas.openxmlformats.org/officeDocument/2006/math" xmlns:r="http://schemas.openxmlformats.org/officeDocument/2006/relationships" xmlns:v="urn:schemas-microsoft-com:vml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 wpg wps">
  <w:body>
    <w:p>
      <w:r>
        <w:t>First</w:t>
      </w:r>
    </w:p>
    <w:p>
      <w:r>
        <w:t>Second paragraph added</w:t>
      </w:r>
    </w:p>
    <w:sectPr/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val="bestFit" w:percent="228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/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