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body>
    <w:p>
      <w:r>
        <w:t>Text</w:t>
      </w:r>
      <w:r>
        <w:footnoteReference w:id="2"/>
      </w:r>
    </w:p>
    <w:sectPr/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footnotes.xml><?xml version="1.0" encoding="utf-8"?>
<w:footnotes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footnote w:type="separator" w:id="0">
    <w:p>
      <w:r>
        <w:separator/>
      </w:r>
    </w:p>
  </w:footnote>
  <w:footnote w:type="continuationSeparator" w:id="1">
    <w:p>
      <w:r>
        <w:continuationSeparator/>
      </w:r>
    </w:p>
  </w:footnote>
  <w:footnote w:id="2">
    <w:p>
      <w:r>
        <w:footnoteRef/>
      </w:r>
      <w:r>
        <w:t>Note.</w:t>
      </w:r>
    </w:p>
  </w:footnote>
</w:footnotes>
</file>

<file path=word/settings.xml><?xml version="1.0" encoding="utf-8"?>
<w:settings xmlns:w="http://schemas.openxmlformats.org/wordprocessingml/2006/main">
  <w:zoom w:val="bestFit" w:percent="228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/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footnotes" Target="footnotes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